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58" w:rsidRPr="00CE7064" w:rsidRDefault="00680A58" w:rsidP="00680A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E7064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Администрация муниципального образования «Олонки» </w:t>
      </w:r>
    </w:p>
    <w:p w:rsidR="00680A58" w:rsidRPr="00CE7064" w:rsidRDefault="00680A58" w:rsidP="00680A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E7064">
        <w:rPr>
          <w:rFonts w:ascii="Times New Roman" w:hAnsi="Times New Roman" w:cs="Times New Roman"/>
          <w:bCs/>
          <w:kern w:val="2"/>
          <w:sz w:val="24"/>
          <w:szCs w:val="24"/>
        </w:rPr>
        <w:t>Финансовый отдел</w:t>
      </w:r>
    </w:p>
    <w:p w:rsidR="00680A58" w:rsidRPr="00CE7064" w:rsidRDefault="00680A58" w:rsidP="00680A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E7064">
        <w:rPr>
          <w:rFonts w:ascii="Times New Roman" w:hAnsi="Times New Roman" w:cs="Times New Roman"/>
          <w:bCs/>
          <w:kern w:val="2"/>
          <w:sz w:val="24"/>
          <w:szCs w:val="24"/>
        </w:rPr>
        <w:t>ПРИКАЗ №</w:t>
      </w:r>
      <w:r w:rsidR="00555899" w:rsidRPr="00CE7064">
        <w:rPr>
          <w:rFonts w:ascii="Times New Roman" w:hAnsi="Times New Roman" w:cs="Times New Roman"/>
          <w:bCs/>
          <w:kern w:val="2"/>
          <w:sz w:val="24"/>
          <w:szCs w:val="24"/>
        </w:rPr>
        <w:t>19</w:t>
      </w:r>
    </w:p>
    <w:p w:rsidR="00680A58" w:rsidRPr="00CE7064" w:rsidRDefault="00680A58" w:rsidP="00680A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E7064">
        <w:rPr>
          <w:rFonts w:ascii="Times New Roman" w:hAnsi="Times New Roman" w:cs="Times New Roman"/>
          <w:bCs/>
          <w:kern w:val="2"/>
          <w:sz w:val="24"/>
          <w:szCs w:val="24"/>
        </w:rPr>
        <w:t xml:space="preserve">от </w:t>
      </w:r>
      <w:r w:rsidR="00555899" w:rsidRPr="00CE7064">
        <w:rPr>
          <w:rFonts w:ascii="Times New Roman" w:hAnsi="Times New Roman" w:cs="Times New Roman"/>
          <w:bCs/>
          <w:kern w:val="2"/>
          <w:sz w:val="24"/>
          <w:szCs w:val="24"/>
        </w:rPr>
        <w:t>29</w:t>
      </w:r>
      <w:r w:rsidRPr="00CE7064">
        <w:rPr>
          <w:rFonts w:ascii="Times New Roman" w:hAnsi="Times New Roman" w:cs="Times New Roman"/>
          <w:bCs/>
          <w:kern w:val="2"/>
          <w:sz w:val="24"/>
          <w:szCs w:val="24"/>
        </w:rPr>
        <w:t>.1</w:t>
      </w:r>
      <w:r w:rsidR="00555899" w:rsidRPr="00CE7064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Pr="00CE7064">
        <w:rPr>
          <w:rFonts w:ascii="Times New Roman" w:hAnsi="Times New Roman" w:cs="Times New Roman"/>
          <w:bCs/>
          <w:kern w:val="2"/>
          <w:sz w:val="24"/>
          <w:szCs w:val="24"/>
        </w:rPr>
        <w:t>.2019 год</w:t>
      </w:r>
    </w:p>
    <w:p w:rsidR="00680A58" w:rsidRPr="00CE7064" w:rsidRDefault="00680A58" w:rsidP="00680A58">
      <w:pPr>
        <w:pStyle w:val="a3"/>
        <w:spacing w:before="0" w:beforeAutospacing="0" w:after="0" w:afterAutospacing="0"/>
        <w:jc w:val="center"/>
        <w:rPr>
          <w:b/>
          <w:bCs/>
          <w:kern w:val="2"/>
        </w:rPr>
      </w:pPr>
    </w:p>
    <w:p w:rsidR="00CE7064" w:rsidRDefault="00555899" w:rsidP="00CE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Об утверждении Порядка исполнения бюджета </w:t>
      </w:r>
    </w:p>
    <w:p w:rsidR="00555899" w:rsidRPr="00CE7064" w:rsidRDefault="00555899" w:rsidP="00CE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«Олонки» по расходам и источникам финансирования дефицита бюджета  </w:t>
      </w:r>
    </w:p>
    <w:p w:rsidR="00555899" w:rsidRPr="00CE7064" w:rsidRDefault="00C17B92" w:rsidP="00CE7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</w:t>
      </w:r>
      <w:r w:rsidR="00555899" w:rsidRPr="00CE706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55899" w:rsidRPr="00CE7064">
          <w:rPr>
            <w:rStyle w:val="a4"/>
            <w:rFonts w:ascii="Times New Roman" w:hAnsi="Times New Roman" w:cs="Times New Roman"/>
            <w:sz w:val="24"/>
            <w:szCs w:val="24"/>
          </w:rPr>
          <w:t>стат</w:t>
        </w:r>
        <w:r w:rsidRPr="00CE7064">
          <w:rPr>
            <w:rStyle w:val="a4"/>
            <w:rFonts w:ascii="Times New Roman" w:hAnsi="Times New Roman" w:cs="Times New Roman"/>
            <w:sz w:val="24"/>
            <w:szCs w:val="24"/>
          </w:rPr>
          <w:t>ей</w:t>
        </w:r>
        <w:r w:rsidR="00555899" w:rsidRPr="00CE7064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hyperlink r:id="rId7" w:history="1">
          <w:r w:rsidRPr="00CE7064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  <w:t xml:space="preserve"> 215.1</w:t>
          </w:r>
        </w:hyperlink>
        <w:r w:rsidRPr="00CE70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hyperlink r:id="rId8" w:history="1">
          <w:r w:rsidRPr="00CE7064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  <w:t>219</w:t>
          </w:r>
        </w:hyperlink>
        <w:r w:rsidRPr="00CE70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hyperlink r:id="rId9" w:history="1">
          <w:r w:rsidRPr="00CE7064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  <w:t>219.2</w:t>
          </w:r>
        </w:hyperlink>
        <w:r w:rsidRPr="00CE70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hyperlink r:id="rId10" w:history="1">
          <w:r w:rsidRPr="00CE7064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  <w:t>241.1</w:t>
          </w:r>
        </w:hyperlink>
        <w:r w:rsidR="00555899" w:rsidRPr="00CE7064">
          <w:rPr>
            <w:rStyle w:val="a4"/>
            <w:rFonts w:ascii="Times New Roman" w:hAnsi="Times New Roman" w:cs="Times New Roman"/>
            <w:sz w:val="24"/>
            <w:szCs w:val="24"/>
          </w:rPr>
          <w:t>217.1</w:t>
        </w:r>
      </w:hyperlink>
      <w:r w:rsidR="00555899" w:rsidRPr="00CE706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555899" w:rsidRPr="00CE7064">
          <w:rPr>
            <w:rStyle w:val="a4"/>
            <w:rFonts w:ascii="Times New Roman" w:hAnsi="Times New Roman" w:cs="Times New Roman"/>
            <w:sz w:val="24"/>
            <w:szCs w:val="24"/>
          </w:rPr>
          <w:t>226.1</w:t>
        </w:r>
      </w:hyperlink>
      <w:r w:rsidR="00555899" w:rsidRPr="00CE706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Pr="00CE7064">
        <w:rPr>
          <w:rFonts w:ascii="Times New Roman" w:hAnsi="Times New Roman" w:cs="Times New Roman"/>
          <w:sz w:val="24"/>
          <w:szCs w:val="24"/>
        </w:rPr>
        <w:t xml:space="preserve"> </w:t>
      </w:r>
      <w:r w:rsidRPr="00CE70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Соглашением, заключенным между Администрацией муниципального образования «Олонки» и Управлением Федерального казначейства по Иркутской области,</w:t>
      </w:r>
      <w:r w:rsidR="00555899" w:rsidRPr="00CE7064">
        <w:rPr>
          <w:rFonts w:ascii="Times New Roman" w:hAnsi="Times New Roman" w:cs="Times New Roman"/>
          <w:sz w:val="24"/>
          <w:szCs w:val="24"/>
        </w:rPr>
        <w:t xml:space="preserve"> решением Думы муниципального образования «Олонки» от 28.11.2019 № 66  «Об утверждении Положения о бюджетном процессе муниципального образования «Олонки» </w:t>
      </w:r>
    </w:p>
    <w:p w:rsidR="00555899" w:rsidRPr="00CE7064" w:rsidRDefault="00555899" w:rsidP="00CE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</w:t>
      </w:r>
      <w:r w:rsidR="00CE7064">
        <w:rPr>
          <w:rFonts w:ascii="Times New Roman" w:hAnsi="Times New Roman" w:cs="Times New Roman"/>
          <w:sz w:val="24"/>
          <w:szCs w:val="24"/>
        </w:rPr>
        <w:t>приказываю</w:t>
      </w:r>
      <w:r w:rsidRPr="00CE7064">
        <w:rPr>
          <w:rFonts w:ascii="Times New Roman" w:hAnsi="Times New Roman" w:cs="Times New Roman"/>
          <w:sz w:val="24"/>
          <w:szCs w:val="24"/>
        </w:rPr>
        <w:t>:</w:t>
      </w:r>
    </w:p>
    <w:p w:rsidR="00555899" w:rsidRPr="00CE7064" w:rsidRDefault="00555899" w:rsidP="00CE7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1.  Утвердить Порядок исполнения бюджета муниципального образования «Олонки» по расходам и источникам финансирования дефицита бюджета (Прилагается).</w:t>
      </w:r>
    </w:p>
    <w:p w:rsidR="00555899" w:rsidRPr="00CE7064" w:rsidRDefault="00555899" w:rsidP="00CE7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2. Настоящее приказ вступает в силу с  момента подписания.</w:t>
      </w:r>
    </w:p>
    <w:p w:rsidR="00555899" w:rsidRPr="00CE7064" w:rsidRDefault="00555899" w:rsidP="00CE7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 Приказ финансового отдела администрации муниципального образования «Олонки» от 25.04.2016 № 20  «Об утверждении Порядка исполнения бюджета МО «Олонки» по расходам и источникам финансирования дефицита бюджета» признать утратившим силу.</w:t>
      </w:r>
    </w:p>
    <w:p w:rsidR="00555899" w:rsidRPr="00CE7064" w:rsidRDefault="00555899" w:rsidP="00CE7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4. Контроль исполнения настоящего приказа оставляю за собой.</w:t>
      </w:r>
    </w:p>
    <w:p w:rsidR="00555899" w:rsidRPr="00CE7064" w:rsidRDefault="00555899" w:rsidP="00CE7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A58" w:rsidRPr="00CE7064" w:rsidRDefault="00680A58" w:rsidP="00CE7064">
      <w:p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 w:rsidRPr="00CE7064">
        <w:rPr>
          <w:rFonts w:ascii="Times New Roman" w:hAnsi="Times New Roman" w:cs="Times New Roman"/>
          <w:kern w:val="2"/>
          <w:sz w:val="24"/>
          <w:szCs w:val="24"/>
        </w:rPr>
        <w:t>Начальник финансового отдела администрации</w:t>
      </w:r>
    </w:p>
    <w:p w:rsidR="00680A58" w:rsidRPr="00CE7064" w:rsidRDefault="00680A58" w:rsidP="00CE7064">
      <w:p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 w:rsidRPr="00CE706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«Олонки»</w:t>
      </w:r>
      <w:r w:rsidRPr="00CE7064">
        <w:rPr>
          <w:rFonts w:ascii="Times New Roman" w:hAnsi="Times New Roman" w:cs="Times New Roman"/>
          <w:kern w:val="2"/>
          <w:sz w:val="24"/>
          <w:szCs w:val="24"/>
        </w:rPr>
        <w:tab/>
      </w:r>
      <w:bookmarkStart w:id="0" w:name="_GoBack"/>
      <w:bookmarkEnd w:id="0"/>
      <w:r w:rsidRPr="00CE7064">
        <w:rPr>
          <w:rFonts w:ascii="Times New Roman" w:hAnsi="Times New Roman" w:cs="Times New Roman"/>
          <w:kern w:val="2"/>
          <w:sz w:val="24"/>
          <w:szCs w:val="24"/>
        </w:rPr>
        <w:t>И.В. Соколова</w:t>
      </w:r>
    </w:p>
    <w:p w:rsidR="00680A58" w:rsidRPr="00CE7064" w:rsidRDefault="00680A58" w:rsidP="00CE7064">
      <w:pPr>
        <w:spacing w:after="0"/>
        <w:rPr>
          <w:rFonts w:ascii="Times New Roman" w:hAnsi="Times New Roman" w:cs="Times New Roman"/>
          <w:kern w:val="2"/>
          <w:sz w:val="24"/>
          <w:szCs w:val="24"/>
        </w:rPr>
        <w:sectPr w:rsidR="00680A58" w:rsidRPr="00CE7064">
          <w:pgSz w:w="11906" w:h="16838"/>
          <w:pgMar w:top="1134" w:right="850" w:bottom="1134" w:left="1701" w:header="708" w:footer="708" w:gutter="0"/>
          <w:cols w:space="720"/>
        </w:sectPr>
      </w:pPr>
    </w:p>
    <w:p w:rsidR="00A416D2" w:rsidRDefault="00A416D2" w:rsidP="00CE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32" w:rsidRPr="00CE7064" w:rsidRDefault="009A4E32" w:rsidP="00CE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17B92" w:rsidRPr="00CE7064" w:rsidRDefault="009A4E32" w:rsidP="00CE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финансового отдела</w:t>
      </w:r>
      <w:r w:rsidR="00C17B92" w:rsidRPr="00CE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BC7" w:rsidRPr="00CE70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9A4E32" w:rsidRPr="00CE7064" w:rsidRDefault="006B3BC7" w:rsidP="00CE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«Олонки»</w:t>
      </w:r>
    </w:p>
    <w:p w:rsidR="009A4E32" w:rsidRPr="00CE7064" w:rsidRDefault="009A4E32" w:rsidP="00CE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5899" w:rsidRPr="00CE706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E706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55899" w:rsidRPr="00CE70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7064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№</w:t>
      </w:r>
      <w:r w:rsidR="006B3BC7" w:rsidRPr="00CE70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5899" w:rsidRPr="00CE70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17B92" w:rsidRPr="00CE7064" w:rsidRDefault="00C17B92" w:rsidP="00CE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064" w:rsidRDefault="00555899" w:rsidP="00CE7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Порядок исполнения бюджета муниципального образования «Олонки» </w:t>
      </w:r>
    </w:p>
    <w:p w:rsidR="00555899" w:rsidRDefault="00555899" w:rsidP="00CE7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по расходам и источникам финансирования дефицита бюджета</w:t>
      </w:r>
    </w:p>
    <w:p w:rsidR="00CE7064" w:rsidRPr="00CE7064" w:rsidRDefault="00CE7064" w:rsidP="00CE7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5899" w:rsidRPr="00CE7064" w:rsidRDefault="00555899" w:rsidP="00CE7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3676E" w:rsidRPr="00CE7064">
        <w:rPr>
          <w:rFonts w:ascii="Times New Roman" w:hAnsi="Times New Roman" w:cs="Times New Roman"/>
          <w:sz w:val="24"/>
          <w:szCs w:val="24"/>
        </w:rPr>
        <w:t>Порядок исполнения бюджета муниципального образования «Олонки» по расходам и источникам финансирования дефицита бюджета  (далее - Порядок) разработан в</w:t>
      </w:r>
      <w:r w:rsidRPr="00CE7064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03676E" w:rsidRPr="00CE7064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2" w:history="1">
        <w:r w:rsidR="0003676E" w:rsidRPr="00CE7064">
          <w:rPr>
            <w:rStyle w:val="a4"/>
            <w:rFonts w:ascii="Times New Roman" w:hAnsi="Times New Roman" w:cs="Times New Roman"/>
            <w:sz w:val="24"/>
            <w:szCs w:val="24"/>
          </w:rPr>
          <w:t xml:space="preserve">статьями </w:t>
        </w:r>
        <w:hyperlink r:id="rId13" w:history="1">
          <w:r w:rsidR="0003676E" w:rsidRPr="00CE7064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  <w:t xml:space="preserve"> 215.1</w:t>
          </w:r>
        </w:hyperlink>
        <w:r w:rsidR="0003676E" w:rsidRPr="00CE70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hyperlink r:id="rId14" w:history="1">
          <w:r w:rsidR="0003676E" w:rsidRPr="00CE7064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  <w:t>219</w:t>
          </w:r>
        </w:hyperlink>
        <w:r w:rsidR="0003676E" w:rsidRPr="00CE70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hyperlink r:id="rId15" w:history="1">
          <w:r w:rsidR="0003676E" w:rsidRPr="00CE7064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  <w:t>219.2</w:t>
          </w:r>
        </w:hyperlink>
        <w:r w:rsidR="0003676E" w:rsidRPr="00CE70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hyperlink r:id="rId16" w:history="1">
          <w:r w:rsidR="0003676E" w:rsidRPr="00CE7064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  <w:t>241.1</w:t>
          </w:r>
        </w:hyperlink>
        <w:r w:rsidR="0003676E" w:rsidRPr="00CE7064">
          <w:rPr>
            <w:rStyle w:val="a4"/>
            <w:rFonts w:ascii="Times New Roman" w:hAnsi="Times New Roman" w:cs="Times New Roman"/>
            <w:sz w:val="24"/>
            <w:szCs w:val="24"/>
          </w:rPr>
          <w:t>217.1</w:t>
        </w:r>
      </w:hyperlink>
      <w:r w:rsidR="0003676E" w:rsidRPr="00CE7064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03676E" w:rsidRPr="00CE7064">
          <w:rPr>
            <w:rStyle w:val="a4"/>
            <w:rFonts w:ascii="Times New Roman" w:hAnsi="Times New Roman" w:cs="Times New Roman"/>
            <w:sz w:val="24"/>
            <w:szCs w:val="24"/>
          </w:rPr>
          <w:t>226.1</w:t>
        </w:r>
      </w:hyperlink>
      <w:r w:rsidR="0003676E" w:rsidRPr="00CE706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Pr="00CE7064">
        <w:rPr>
          <w:rFonts w:ascii="Times New Roman" w:hAnsi="Times New Roman" w:cs="Times New Roman"/>
          <w:sz w:val="24"/>
          <w:szCs w:val="24"/>
        </w:rPr>
        <w:t xml:space="preserve">, </w:t>
      </w:r>
      <w:r w:rsidR="0003676E" w:rsidRPr="00CE7064">
        <w:rPr>
          <w:rFonts w:ascii="Times New Roman" w:hAnsi="Times New Roman" w:cs="Times New Roman"/>
          <w:sz w:val="24"/>
          <w:szCs w:val="24"/>
        </w:rPr>
        <w:t>Положением о бюджетном процессе муниципального образования «Олонки», утвержденным решением Думы муниципального образования «Олонки» от 28.11.2019 № 66</w:t>
      </w:r>
      <w:r w:rsidRPr="00CE7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899" w:rsidRPr="00CE7064" w:rsidRDefault="00555899" w:rsidP="00CE70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ab/>
        <w:t xml:space="preserve">2. Исполнение бюджета  </w:t>
      </w:r>
      <w:r w:rsidR="0003676E" w:rsidRPr="00CE70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«Олонки» </w:t>
      </w:r>
      <w:r w:rsidRPr="00CE7064">
        <w:rPr>
          <w:rFonts w:ascii="Times New Roman" w:hAnsi="Times New Roman" w:cs="Times New Roman"/>
          <w:sz w:val="24"/>
          <w:szCs w:val="24"/>
        </w:rPr>
        <w:t xml:space="preserve">организуется финансовым </w:t>
      </w:r>
      <w:r w:rsidR="0003676E" w:rsidRPr="00CE7064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CE7064">
        <w:rPr>
          <w:rFonts w:ascii="Times New Roman" w:hAnsi="Times New Roman" w:cs="Times New Roman"/>
          <w:sz w:val="24"/>
          <w:szCs w:val="24"/>
        </w:rPr>
        <w:t>администрации</w:t>
      </w:r>
      <w:r w:rsidR="0003676E" w:rsidRPr="00CE70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«Олонки»</w:t>
      </w:r>
      <w:r w:rsidRPr="00CE7064">
        <w:rPr>
          <w:rFonts w:ascii="Times New Roman" w:hAnsi="Times New Roman" w:cs="Times New Roman"/>
          <w:sz w:val="24"/>
          <w:szCs w:val="24"/>
        </w:rPr>
        <w:t xml:space="preserve"> (далее – финансов</w:t>
      </w:r>
      <w:r w:rsidR="0003676E" w:rsidRPr="00CE7064">
        <w:rPr>
          <w:rFonts w:ascii="Times New Roman" w:hAnsi="Times New Roman" w:cs="Times New Roman"/>
          <w:sz w:val="24"/>
          <w:szCs w:val="24"/>
        </w:rPr>
        <w:t>ый</w:t>
      </w:r>
      <w:r w:rsidRPr="00CE7064">
        <w:rPr>
          <w:rFonts w:ascii="Times New Roman" w:hAnsi="Times New Roman" w:cs="Times New Roman"/>
          <w:sz w:val="24"/>
          <w:szCs w:val="24"/>
        </w:rPr>
        <w:t xml:space="preserve"> </w:t>
      </w:r>
      <w:r w:rsidR="0003676E" w:rsidRPr="00CE7064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CE7064">
        <w:rPr>
          <w:rFonts w:ascii="Times New Roman" w:hAnsi="Times New Roman" w:cs="Times New Roman"/>
          <w:sz w:val="24"/>
          <w:szCs w:val="24"/>
        </w:rPr>
        <w:t>) на основе единства кассы и подведомственности расходов в соответствии со свод</w:t>
      </w:r>
      <w:r w:rsidR="0086643E" w:rsidRPr="00CE7064">
        <w:rPr>
          <w:rFonts w:ascii="Times New Roman" w:hAnsi="Times New Roman" w:cs="Times New Roman"/>
          <w:sz w:val="24"/>
          <w:szCs w:val="24"/>
        </w:rPr>
        <w:t>ной бюджетной росписью бюджета муниципального образования «Олонки»</w:t>
      </w:r>
      <w:r w:rsidRPr="00CE7064">
        <w:rPr>
          <w:rFonts w:ascii="Times New Roman" w:hAnsi="Times New Roman" w:cs="Times New Roman"/>
          <w:sz w:val="24"/>
          <w:szCs w:val="24"/>
        </w:rPr>
        <w:t xml:space="preserve"> и кассовым планом.</w:t>
      </w:r>
    </w:p>
    <w:p w:rsidR="00555899" w:rsidRPr="00CE7064" w:rsidRDefault="00555899" w:rsidP="00CE7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ab/>
        <w:t xml:space="preserve">3. Учет операций по расходам бюджета </w:t>
      </w:r>
      <w:r w:rsidR="0086643E" w:rsidRPr="00CE70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«Олонки» </w:t>
      </w:r>
      <w:r w:rsidRPr="00CE7064">
        <w:rPr>
          <w:rFonts w:ascii="Times New Roman" w:hAnsi="Times New Roman" w:cs="Times New Roman"/>
          <w:sz w:val="24"/>
          <w:szCs w:val="24"/>
        </w:rPr>
        <w:t xml:space="preserve">и источникам финансирования дефицита бюджета </w:t>
      </w:r>
      <w:r w:rsidR="0086643E" w:rsidRPr="00CE70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«Олонки» </w:t>
      </w:r>
      <w:r w:rsidRPr="00CE7064">
        <w:rPr>
          <w:rFonts w:ascii="Times New Roman" w:hAnsi="Times New Roman" w:cs="Times New Roman"/>
          <w:sz w:val="24"/>
          <w:szCs w:val="24"/>
        </w:rPr>
        <w:t>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</w:p>
    <w:p w:rsidR="00555899" w:rsidRPr="00CE7064" w:rsidRDefault="00555899" w:rsidP="00CE7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ab/>
        <w:t xml:space="preserve">4. Исполнение бюджета </w:t>
      </w:r>
      <w:r w:rsidR="0086643E" w:rsidRPr="00CE70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«Олонки» </w:t>
      </w:r>
      <w:r w:rsidRPr="00CE7064">
        <w:rPr>
          <w:rFonts w:ascii="Times New Roman" w:hAnsi="Times New Roman" w:cs="Times New Roman"/>
          <w:sz w:val="24"/>
          <w:szCs w:val="24"/>
        </w:rPr>
        <w:t xml:space="preserve"> по расходам предусматривает:</w:t>
      </w:r>
    </w:p>
    <w:p w:rsidR="00555899" w:rsidRPr="00CE7064" w:rsidRDefault="00555899" w:rsidP="00CE7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- принятие бюджетных обязательств;</w:t>
      </w:r>
    </w:p>
    <w:p w:rsidR="00555899" w:rsidRPr="00CE7064" w:rsidRDefault="00555899" w:rsidP="00CE7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- подтверждение денежных обязательств;</w:t>
      </w:r>
    </w:p>
    <w:p w:rsidR="00555899" w:rsidRPr="00CE7064" w:rsidRDefault="00CE7064" w:rsidP="00CE7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- </w:t>
      </w:r>
      <w:r w:rsidR="00555899" w:rsidRPr="00CE7064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обязательств;</w:t>
      </w:r>
    </w:p>
    <w:p w:rsidR="00555899" w:rsidRPr="00CE7064" w:rsidRDefault="00CE7064" w:rsidP="00CE7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-</w:t>
      </w:r>
      <w:r w:rsidR="00555899" w:rsidRPr="00CE7064">
        <w:rPr>
          <w:rFonts w:ascii="Times New Roman" w:hAnsi="Times New Roman" w:cs="Times New Roman"/>
          <w:sz w:val="24"/>
          <w:szCs w:val="24"/>
        </w:rPr>
        <w:t xml:space="preserve"> подтверждение исполнения денежных обязательств.</w:t>
      </w:r>
    </w:p>
    <w:p w:rsidR="00555899" w:rsidRPr="00CE7064" w:rsidRDefault="00555899" w:rsidP="00CE7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ab/>
        <w:t>5. Принятие бюджетных обязатель</w:t>
      </w:r>
      <w:proofErr w:type="gramStart"/>
      <w:r w:rsidRPr="00CE706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E7064">
        <w:rPr>
          <w:rFonts w:ascii="Times New Roman" w:hAnsi="Times New Roman" w:cs="Times New Roman"/>
          <w:sz w:val="24"/>
          <w:szCs w:val="24"/>
        </w:rPr>
        <w:t xml:space="preserve">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 </w:t>
      </w:r>
    </w:p>
    <w:p w:rsidR="00555899" w:rsidRPr="00CE7064" w:rsidRDefault="00555899" w:rsidP="00CE70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ab/>
        <w:t>Получатели сре</w:t>
      </w:r>
      <w:proofErr w:type="gramStart"/>
      <w:r w:rsidRPr="00CE706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E7064">
        <w:rPr>
          <w:rFonts w:ascii="Times New Roman" w:hAnsi="Times New Roman" w:cs="Times New Roman"/>
          <w:sz w:val="24"/>
          <w:szCs w:val="24"/>
        </w:rPr>
        <w:t xml:space="preserve">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решением Думы </w:t>
      </w:r>
      <w:r w:rsidR="0086643E" w:rsidRPr="00CE70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«Олонки»  </w:t>
      </w:r>
      <w:r w:rsidRPr="00CE7064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на соответствующий финансовый год. </w:t>
      </w:r>
    </w:p>
    <w:p w:rsidR="00555899" w:rsidRPr="00CE7064" w:rsidRDefault="00555899" w:rsidP="00CE7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ab/>
        <w:t>Принятие бюджетных обязательств получателями средств  осуществляется в пределах бюджетных ассигнований, лимитов бюджетных обязательств, доведенных до него главным распорядителем средств бюджета муниципального образования (далее – главный распорядитель), в ведении которого он находится.</w:t>
      </w:r>
    </w:p>
    <w:p w:rsidR="00555899" w:rsidRPr="00CE7064" w:rsidRDefault="00555899" w:rsidP="00CE70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     Принятие бюджетных обязательств в части обеспечения выполнения функций получателей средств по поставкам товаров, выполнению работ, оказанию услуг производится в соответствии с утвержденным порядком согласования финансовым управлением заявок на размещение заказов и учета бюджетных обязательств, принимаемых в соответствии с муниципальными контрактами (договорами).</w:t>
      </w:r>
    </w:p>
    <w:p w:rsidR="00555899" w:rsidRPr="00CE7064" w:rsidRDefault="00555899" w:rsidP="00CE70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E7064">
        <w:rPr>
          <w:rFonts w:ascii="Times New Roman" w:hAnsi="Times New Roman" w:cs="Times New Roman"/>
          <w:color w:val="000000"/>
          <w:sz w:val="24"/>
          <w:szCs w:val="24"/>
        </w:rPr>
        <w:t xml:space="preserve">6. Подтверждение денежных обязательств заключается в подтверждении получателями средств обязанности оплатить за счет средств бюджета </w:t>
      </w:r>
      <w:r w:rsidR="0086643E" w:rsidRPr="00CE70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«Олонки» </w:t>
      </w:r>
      <w:r w:rsidRPr="00CE7064">
        <w:rPr>
          <w:rFonts w:ascii="Times New Roman" w:hAnsi="Times New Roman" w:cs="Times New Roman"/>
          <w:color w:val="000000"/>
          <w:sz w:val="24"/>
          <w:szCs w:val="24"/>
        </w:rPr>
        <w:t>денежные обязательства в соответствии с платежными и иными документами, необходимыми для санкционирования их оплаты.</w:t>
      </w:r>
    </w:p>
    <w:p w:rsidR="00555899" w:rsidRPr="00CE7064" w:rsidRDefault="00555899" w:rsidP="00CE70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064">
        <w:rPr>
          <w:rFonts w:ascii="Times New Roman" w:hAnsi="Times New Roman" w:cs="Times New Roman"/>
          <w:color w:val="000000"/>
          <w:sz w:val="24"/>
          <w:szCs w:val="24"/>
        </w:rPr>
        <w:tab/>
        <w:t>Платежные и иные документы представляются получателями сре</w:t>
      </w:r>
      <w:proofErr w:type="gramStart"/>
      <w:r w:rsidRPr="00CE7064">
        <w:rPr>
          <w:rFonts w:ascii="Times New Roman" w:hAnsi="Times New Roman" w:cs="Times New Roman"/>
          <w:color w:val="000000"/>
          <w:sz w:val="24"/>
          <w:szCs w:val="24"/>
        </w:rPr>
        <w:t>дств в ф</w:t>
      </w:r>
      <w:proofErr w:type="gramEnd"/>
      <w:r w:rsidRPr="00CE7064">
        <w:rPr>
          <w:rFonts w:ascii="Times New Roman" w:hAnsi="Times New Roman" w:cs="Times New Roman"/>
          <w:color w:val="000000"/>
          <w:sz w:val="24"/>
          <w:szCs w:val="24"/>
        </w:rPr>
        <w:t>инансов</w:t>
      </w:r>
      <w:r w:rsidR="0086643E" w:rsidRPr="00CE7064">
        <w:rPr>
          <w:rFonts w:ascii="Times New Roman" w:hAnsi="Times New Roman" w:cs="Times New Roman"/>
          <w:color w:val="000000"/>
          <w:sz w:val="24"/>
          <w:szCs w:val="24"/>
        </w:rPr>
        <w:t xml:space="preserve">ый отдел, </w:t>
      </w:r>
      <w:r w:rsidR="0086643E" w:rsidRPr="00CE70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территориальный орган Управления </w:t>
      </w:r>
      <w:r w:rsidRPr="00CE70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Федерального казначейства по </w:t>
      </w:r>
      <w:r w:rsidR="0086643E" w:rsidRPr="00CE7064">
        <w:rPr>
          <w:rFonts w:ascii="Times New Roman" w:hAnsi="Times New Roman" w:cs="Times New Roman"/>
          <w:bCs/>
          <w:color w:val="000000"/>
          <w:sz w:val="24"/>
          <w:szCs w:val="24"/>
        </w:rPr>
        <w:t>Иркутской области</w:t>
      </w:r>
      <w:r w:rsidRPr="00CE7064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открытия им лицевого счета. </w:t>
      </w:r>
    </w:p>
    <w:p w:rsidR="00555899" w:rsidRPr="00CE7064" w:rsidRDefault="00555899" w:rsidP="00CE70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06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643E" w:rsidRPr="00CE706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E7064">
        <w:rPr>
          <w:rFonts w:ascii="Times New Roman" w:hAnsi="Times New Roman" w:cs="Times New Roman"/>
          <w:color w:val="000000"/>
          <w:sz w:val="24"/>
          <w:szCs w:val="24"/>
        </w:rPr>
        <w:t xml:space="preserve"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 w:rsidR="0086643E" w:rsidRPr="00CE70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«Олонки» </w:t>
      </w:r>
      <w:r w:rsidRPr="00CE7064">
        <w:rPr>
          <w:rFonts w:ascii="Times New Roman" w:hAnsi="Times New Roman" w:cs="Times New Roman"/>
          <w:color w:val="000000"/>
          <w:sz w:val="24"/>
          <w:szCs w:val="24"/>
        </w:rPr>
        <w:t>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555899" w:rsidRPr="00CE7064" w:rsidRDefault="00CE7064" w:rsidP="00CE70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55899" w:rsidRPr="00CE7064">
        <w:rPr>
          <w:rFonts w:ascii="Times New Roman" w:hAnsi="Times New Roman" w:cs="Times New Roman"/>
          <w:color w:val="000000"/>
          <w:sz w:val="24"/>
          <w:szCs w:val="24"/>
        </w:rPr>
        <w:t>. Оплата денежных обязатель</w:t>
      </w:r>
      <w:proofErr w:type="gramStart"/>
      <w:r w:rsidR="00555899" w:rsidRPr="00CE7064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="00555899" w:rsidRPr="00CE7064">
        <w:rPr>
          <w:rFonts w:ascii="Times New Roman" w:hAnsi="Times New Roman" w:cs="Times New Roman"/>
          <w:color w:val="000000"/>
          <w:sz w:val="24"/>
          <w:szCs w:val="24"/>
        </w:rPr>
        <w:t xml:space="preserve">оизводится в порядке поступления платежных и иных документов в пределах остатка средств на едином счете бюджета </w:t>
      </w:r>
      <w:r w:rsidR="0086643E" w:rsidRPr="00CE7064">
        <w:rPr>
          <w:rFonts w:ascii="Times New Roman" w:hAnsi="Times New Roman" w:cs="Times New Roman"/>
          <w:sz w:val="24"/>
          <w:szCs w:val="24"/>
        </w:rPr>
        <w:t>муниципального образования «Олонки».</w:t>
      </w:r>
    </w:p>
    <w:p w:rsidR="00555899" w:rsidRPr="00CE7064" w:rsidRDefault="00CE7064" w:rsidP="00CE70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55899" w:rsidRPr="00CE7064">
        <w:rPr>
          <w:rFonts w:ascii="Times New Roman" w:hAnsi="Times New Roman" w:cs="Times New Roman"/>
          <w:color w:val="000000"/>
          <w:sz w:val="24"/>
          <w:szCs w:val="24"/>
        </w:rPr>
        <w:t>. Платежные и иные документы для санкционирования оплаты денежных обязатель</w:t>
      </w:r>
      <w:proofErr w:type="gramStart"/>
      <w:r w:rsidR="00555899" w:rsidRPr="00CE7064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="00555899" w:rsidRPr="00CE7064">
        <w:rPr>
          <w:rFonts w:ascii="Times New Roman" w:hAnsi="Times New Roman" w:cs="Times New Roman"/>
          <w:color w:val="000000"/>
          <w:sz w:val="24"/>
          <w:szCs w:val="24"/>
        </w:rPr>
        <w:t>едставляются получателями средств в финансов</w:t>
      </w:r>
      <w:r w:rsidR="0086643E" w:rsidRPr="00CE7064">
        <w:rPr>
          <w:rFonts w:ascii="Times New Roman" w:hAnsi="Times New Roman" w:cs="Times New Roman"/>
          <w:color w:val="000000"/>
          <w:sz w:val="24"/>
          <w:szCs w:val="24"/>
        </w:rPr>
        <w:t xml:space="preserve">ый отдел, </w:t>
      </w:r>
      <w:r w:rsidR="00555899" w:rsidRPr="00CE70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6643E" w:rsidRPr="00CE7064">
        <w:rPr>
          <w:rFonts w:ascii="Times New Roman" w:hAnsi="Times New Roman" w:cs="Times New Roman"/>
          <w:bCs/>
          <w:color w:val="000000"/>
          <w:sz w:val="24"/>
          <w:szCs w:val="24"/>
        </w:rPr>
        <w:t>территориальный орган Управления Федерального казначейства по Иркутской области</w:t>
      </w:r>
      <w:r w:rsidR="0086643E" w:rsidRPr="00CE7064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открытия им лицевого счета </w:t>
      </w:r>
      <w:r w:rsidR="00555899" w:rsidRPr="00CE7064">
        <w:rPr>
          <w:rFonts w:ascii="Times New Roman" w:hAnsi="Times New Roman" w:cs="Times New Roman"/>
          <w:color w:val="000000"/>
          <w:sz w:val="24"/>
          <w:szCs w:val="24"/>
        </w:rPr>
        <w:t xml:space="preserve">за 3 рабочих дня до окончания финансового года. </w:t>
      </w:r>
    </w:p>
    <w:p w:rsidR="00555899" w:rsidRPr="00CE7064" w:rsidRDefault="00555899" w:rsidP="00CE70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ab/>
        <w:t>1</w:t>
      </w:r>
      <w:r w:rsidR="00CE7064">
        <w:rPr>
          <w:rFonts w:ascii="Times New Roman" w:hAnsi="Times New Roman" w:cs="Times New Roman"/>
          <w:sz w:val="24"/>
          <w:szCs w:val="24"/>
        </w:rPr>
        <w:t>0</w:t>
      </w:r>
      <w:r w:rsidRPr="00CE7064">
        <w:rPr>
          <w:rFonts w:ascii="Times New Roman" w:hAnsi="Times New Roman" w:cs="Times New Roman"/>
          <w:sz w:val="24"/>
          <w:szCs w:val="24"/>
        </w:rPr>
        <w:t xml:space="preserve">. 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r w:rsidR="0086643E" w:rsidRPr="00CE7064">
        <w:rPr>
          <w:rFonts w:ascii="Times New Roman" w:hAnsi="Times New Roman" w:cs="Times New Roman"/>
          <w:bCs/>
          <w:color w:val="000000"/>
          <w:sz w:val="24"/>
          <w:szCs w:val="24"/>
        </w:rPr>
        <w:t>территориальный орган Управления Федерального казначейства по Иркутской области</w:t>
      </w:r>
      <w:r w:rsidR="0086643E" w:rsidRPr="00CE7064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открытия им лицевого счета</w:t>
      </w:r>
      <w:r w:rsidRPr="00CE7064">
        <w:rPr>
          <w:rFonts w:ascii="Times New Roman" w:hAnsi="Times New Roman" w:cs="Times New Roman"/>
          <w:sz w:val="24"/>
          <w:szCs w:val="24"/>
        </w:rPr>
        <w:t>.</w:t>
      </w:r>
    </w:p>
    <w:p w:rsidR="00555899" w:rsidRPr="00CE7064" w:rsidRDefault="00555899" w:rsidP="00CE70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ab/>
        <w:t xml:space="preserve">Операции по исполнению бюджета сельского поселения по расходам и источникам финансирования дефицита бюджета </w:t>
      </w:r>
      <w:r w:rsidR="00CE7064" w:rsidRPr="00CE70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«Олонки» </w:t>
      </w:r>
      <w:r w:rsidRPr="00CE7064">
        <w:rPr>
          <w:rFonts w:ascii="Times New Roman" w:hAnsi="Times New Roman" w:cs="Times New Roman"/>
          <w:sz w:val="24"/>
          <w:szCs w:val="24"/>
        </w:rPr>
        <w:t xml:space="preserve"> завершаются 31 декабря текущего  года.</w:t>
      </w:r>
    </w:p>
    <w:p w:rsidR="00555899" w:rsidRPr="00CE7064" w:rsidRDefault="00555899" w:rsidP="00CE70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ab/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555899" w:rsidRPr="00CE7064" w:rsidRDefault="00555899" w:rsidP="00CE70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899" w:rsidRPr="00CE7064" w:rsidRDefault="00555899" w:rsidP="00CE70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________________</w:t>
      </w:r>
    </w:p>
    <w:p w:rsidR="004875F8" w:rsidRPr="00CE7064" w:rsidRDefault="004875F8" w:rsidP="00CE7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875F8" w:rsidRPr="00CE7064" w:rsidSect="00680A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32"/>
    <w:rsid w:val="0003676E"/>
    <w:rsid w:val="004859BA"/>
    <w:rsid w:val="004875F8"/>
    <w:rsid w:val="00555899"/>
    <w:rsid w:val="00572853"/>
    <w:rsid w:val="00680A58"/>
    <w:rsid w:val="006B3BC7"/>
    <w:rsid w:val="007E5B40"/>
    <w:rsid w:val="0086643E"/>
    <w:rsid w:val="008A1D35"/>
    <w:rsid w:val="00917546"/>
    <w:rsid w:val="009A4E32"/>
    <w:rsid w:val="00A416D2"/>
    <w:rsid w:val="00AA0654"/>
    <w:rsid w:val="00AE5669"/>
    <w:rsid w:val="00B04BCC"/>
    <w:rsid w:val="00C1268C"/>
    <w:rsid w:val="00C17B92"/>
    <w:rsid w:val="00C76716"/>
    <w:rsid w:val="00CE7064"/>
    <w:rsid w:val="00DE1502"/>
    <w:rsid w:val="00E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4E32"/>
    <w:rPr>
      <w:color w:val="0000FF"/>
      <w:u w:val="single"/>
    </w:rPr>
  </w:style>
  <w:style w:type="table" w:styleId="a5">
    <w:name w:val="Table Grid"/>
    <w:basedOn w:val="a1"/>
    <w:uiPriority w:val="59"/>
    <w:rsid w:val="006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4E32"/>
    <w:rPr>
      <w:color w:val="0000FF"/>
      <w:u w:val="single"/>
    </w:rPr>
  </w:style>
  <w:style w:type="table" w:styleId="a5">
    <w:name w:val="Table Grid"/>
    <w:basedOn w:val="a1"/>
    <w:uiPriority w:val="59"/>
    <w:rsid w:val="006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consultantplus://offline/ref=2C49C0892EB991BEA2AF82137153503A50E0489ED7B54036B28C546C4BE5D00A6376B4B1110DC05D7DEC90E6EB3AD076EE8260B2DCD6BAdAH" TargetMode="External"/><Relationship Id="rId17" Type="http://schemas.openxmlformats.org/officeDocument/2006/relationships/hyperlink" Target="consultantplus://offline/ref=2C49C0892EB991BEA2AF82137153503A50E0489ED7B54036B28C546C4BE5D00A6376B4B0110AC75D7DEC90E6EB3AD076EE8260B2DCD6BAdAH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44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9C0892EB991BEA2AF82137153503A50E0489ED7B54036B28C546C4BE5D00A6376B4B1110DC05D7DEC90E6EB3AD076EE8260B2DCD6BAdAH" TargetMode="External"/><Relationship Id="rId11" Type="http://schemas.openxmlformats.org/officeDocument/2006/relationships/hyperlink" Target="consultantplus://offline/ref=2C49C0892EB991BEA2AF82137153503A50E0489ED7B54036B28C546C4BE5D00A6376B4B0110AC75D7DEC90E6EB3AD076EE8260B2DCD6BAd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2843-3B69-4535-9F96-84741256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Олонки</cp:lastModifiedBy>
  <cp:revision>12</cp:revision>
  <cp:lastPrinted>2020-06-03T03:44:00Z</cp:lastPrinted>
  <dcterms:created xsi:type="dcterms:W3CDTF">2020-02-19T01:19:00Z</dcterms:created>
  <dcterms:modified xsi:type="dcterms:W3CDTF">2020-09-09T02:05:00Z</dcterms:modified>
</cp:coreProperties>
</file>